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1" w:rsidRPr="006721E1" w:rsidRDefault="006721E1" w:rsidP="006721E1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uk-UA"/>
        </w:rPr>
      </w:pPr>
      <w:r w:rsidRPr="006721E1"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uk-UA"/>
        </w:rPr>
        <w:t>Голодомор 1932-1933р.р.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9"/>
      </w:tblGrid>
      <w:tr w:rsidR="006721E1" w:rsidRPr="006721E1" w:rsidTr="006721E1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B11E8" w:rsidRDefault="00BB11E8" w:rsidP="006721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24,11,2014 року.</w:t>
            </w:r>
          </w:p>
          <w:p w:rsidR="006721E1" w:rsidRPr="006721E1" w:rsidRDefault="006721E1" w:rsidP="006721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Тема: </w:t>
            </w:r>
            <w:r w:rsidR="00BB11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«Голодомор – трагедія українського народу»</w:t>
            </w:r>
            <w:r w:rsidR="00BB11E8" w:rsidRPr="00BB11E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Мета: навчити сприймати різні життєві ситуації; розвивати цікавість до минулого свого народу; виховувати правильне ставлення до історії Українського народу.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Хід виховної години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Вчитель: Голодомор 1932 – 1933 р. – одна з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найстрахітливіших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сторінок у новітній історії українського народу. Роки державної незалежності України стали часом складного усвідомлення причин перебігу та наслідків національної катастрофи українців. 28 листопада 2006 року Верховна Рада України визнала голодомор 1932 - 1933 р. геноцидом українського народу.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Сколихнулась Україна від скорботи і жалю. Припустилися від чорного болю жалобних стрічок Державні прапори. Запізнілими дзвонами шукаємо мільйони українських душ, щоби вписати їх в історію Пам’яті.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Сталося це літа Божого 1932-го.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Сталося це літа Божого,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Яке запам’ятається кожному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Навічно, важко, гірко.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Сталося це літа Божого 1933-го.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Пекельні цифри і слова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У серце б’ють неначе молот.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Немов прокляття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ожива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Рік тридцять другий…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Голод…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Голод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У люті сталінській страшній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Тінь смерті шастала по стінах.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Сім мільйонів (Боже мій!)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Недолічилась Україна.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(Про дослідження учених розповідають учні )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Учень 1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Безпосереднім свідченням голоду є статистичні відомості про природний рух населення, його смертність, книги метричних записів. Відомо, що органи ДПУ змушували секретарів сільських рад,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ЗАГСів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знищувати метричні книги, фальсифікувати відомості про смертність. За владними вказівками та негласними інструкціями лікарі теж старанно приховували істину картину смертності та її чисельність.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Об’єктивна статистика про справжню кількість жертв голоду нині відсутня. До 1 грудня 1932р. облік жертв голодомору ніхто не вів. Крім того, статистика смертності велася до 15 квітня 1933р., а потім її за командою Постишева припинили. До того ж всі дані про смертність суворо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засекречувалися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Саме тому не можуть історики по сьогоднішній день підрахувати справжню кількість жертв голодомору. А ще було знищено більш-менш об’єктивне джерело статистики - перепис населення за січень 1937р., яке показало зниження населення в країні на 15 млн. осіб. Учасників перепису було репресовано. Різні джерела називають різні цифри жертв голодомору в Україні – від 531тис. осіб до 7 млн. 200тис. жертв. Не так давно дослідник Василевський дійшов висновку, що від геноциду по відношенню до українського народу у роки голоду 1932-1933 рр. загинуло 7 млн. 125 тис. 850 осіб. А одна з міжнародних конференцій на тему голодомору в Україні 1932-1933рр. дійшла висновку, що жертв було близько 10 млн.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Учень2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Однією з причин голоду була колективізація «по-сталінськи». До кінця 1932р. в Україні було колективізовано майже 70% господарств. Але як колективізовано?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Селян почали насильно заганяти до колгоспів. Колективізація передбачалася в артільній формі. Починаючи з лютого 1930р. у людей почали масово відбирати корів, коней, дрібну худобу й птицю. В результаті селяни почали різати велику рогату худобу, що призвело до скорочення її поголів’я майже на 15млн. голів.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Крім того, план здавання продуктів колгоспами був такий високий, що людям майже нічого було видавати. Колгоспники жили за рахунок своїх присадибних ділянок. Але й тут надвисокі податки змушували селян розпродавати майно, худобу й залишати села. В 1928-1931рр. кількість селянських господарств в Україні зменшилось на 352 тисячі. Ця обставина теж далася взнаки в 1932-1933рр., під час голоду.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Наступною передумовою майбутнього голоду було так зване «розкуркулення» коли було фактично знищено всі господарства заможних селян. Їх оголошували «куркулями» і виселяли на Північ або Сибіру.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 3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Важкою була доля тих селян,що залишилися у своїх домівках. Введення 1932р. в дію «внутрішнього паспорта» забороняло без дозволу влади залишати село і фактично людей закріпачувало.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Великий голод - вічний гріх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З лихої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прихоті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й сваволі…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Рік 32-ий горем ліг,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Мов згусток кров’янистий болю.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 історії ж пером швидким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Писались гімни і хорали.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А ці пекучі сторінки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Підступно так повикидали.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 руках, що виростили хліб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Не залишили і зернину…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Ні, рід наш в горі не осліп.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Ти все згадаєш Україно.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Учень 4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Допомога не приходила. Дуже багато районів були занесені «на чорну дошку», тобто потрапляли в число боржників, оточувалися внутрішніми військами. Ніхто звідти не міг виїхати. Туди ж не завозилися ніякі види продовольства. Це було щось схоже на «гетто» для українців, на зразок влаштованих нацистами «гетто» для євреїв у роки Другої світової війни. З українських «гетто» вирватись було неможливо. Чекісти на кордонах нікого не випускали. І не було в них ні жалю, ні совісті. Взагалі не було нічого людського. Бо як може людина, якщо вона дійсно людина, а не людиноподібна істота, викидати з поїздів дітей, котрі якимось чином дісталися залізничних станцій і у «собачих будках» під вагонами або у тамбурах вагонів намагалися виїхати за межі вражених голодом районів. Або як можна було чекістам, багато з яких поті пишалися своїми досягненнями, мали відзнаку від уряду, викидати прямо на ходу з тих же поїздів людей, що купили на останні гроші продовольство і везли своїм голодним родичам. При цьому продовольство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конфісковувалося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Результати «діяльності» чекістів могли бачити всі, хто в цей період проїздив залізницею неподалік від голодуючих районів України. Тисячі трупів лежали уздовж залізничної колії.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 5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Скільки жителів у селі, у районі забрав голодомор, і до сьогодні невідомо. Штучний голодомор в Україні визнано одним з найбільших актів геноциду, яке знало людство.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Третина всіх померлих від голоду - це діти. А до якої статистики віднести тих, кого сталінські чекісти розстріляли за кілька колосків, чи які померли, засуджені за ці ж колоски до тривалого ув’язнення у в’язницях чи таборах?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А – це знову таки в першу чергу діти! А куди віднести тих, хто зумів виїхати таки з голодних сіл, але прожити в місті так і не зміг, адже там була карткова система? І селяни, які не мали карток на продовольство, були приречені і в містах на голодну смерть, їх трупи регулярно збирали на вулицях українських міст і або ховали у братських могилах на цвинтарях, або складали у моргах лікарень для медичних експериментів. І до ніг кожного була прив’язана табличка з надписом «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дистроф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».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Здається тільки сліпий міг не побачити трагедію українського народу. А, виявляється, такі «сліпі» були. І ці «сліпі» свідомо заявляли всім, що в Україні ніякого голоду не було й немає.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 6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Ніяких документів на сьогоднішній день не збереглося, лише по декілька сторінок у книгах місцевих істориків – краєзнавців, котрі по крупинках збирали матеріали. Скупі сторінки правди , за якими мільйони знівечених душ, украдених життів, зруйнованих сімей.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Отож, не маючи документальних джерел, ми вирішили звернутися до Живої Пам’яті багатостраждального народу. Моторошні свідчень очевидців подій можуть затьмарити сюжет будь-якого сучасного фільму жахів.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Учень7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Старожили розповідають: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Страшні роки були. Люди перетворювалися на звірів. Так, їли люди людей.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Одна жінка навіть рідну дитину з’їла, а потім з розуму зійшла. Їли траву листя, качани кукурудзи без зерна. Часто пухли з голоду і вмирали. А кому вдалося віднайти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шмат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хліба і з’їсти всмак, теж вмирали від завороту кишок.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У той час, як українські селяни пухли і вмирали з голоду, за кордон вивозилися продовольство і, зокрема, таке потрібне для врятування голодуючих в Україні – зерно. В портах із – за відсутності спеціальних приміщень для зберігання зерна, воно лежало величезними горами просто неба, так-сяк накрите брезентом, і гнило, псувалося, бо не вистачало кораблів для його вивезення за кордон. Це ще один доказ геноциду влади проти свого народу.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 8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Ось що свідчить житель с. Ковалиха Смілянського району Н. Буткевич: …Взимку 1932-1933 року на село довели план додаткового збору зерна та сільськогосподарських продуктів. Щодня до нас приїжджали уповноважені райвиконкому та райпарткому, під керівництвом яких на кожному кутку були створені спеціальні комісії в складі десяти осіб, які ходили по хатах.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Вони робили старанний обшук на горищах, по коморах, клунях, повітках, де міг бути схований хліб, і забирали зерно, квасолю, картоплю, буряки. Деякі члени цих комісій брутально поводились при обшуках: перекидали горшки з їжею печі, перевертали діжки з квашеною капустою та огірками в погребах. З настанням весняної сівби 1933 року в Ковалисі почався масовий голод… Вимирали цілими сім’ями і в першу чергу – чоловіки та діти.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Всього від жахливого голоду 1932 – 1933 років у Ковалисі загинуло понад 400 чоловік. Для порівняння, скажемо, що з фронтів Великої Вітчизняної війни не повернулося до рідних порогів 164 особи .</w:t>
            </w:r>
          </w:p>
          <w:p w:rsidR="006721E1" w:rsidRPr="006721E1" w:rsidRDefault="006721E1" w:rsidP="006721E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Учень 9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Не дай Боже, нікому пізнати того страхіття, коли мучить голод. Тоді перестаєш думати, перестаєш вірити і сподіватися; перетворюєшся на голодного звіра з однією-єдиною мрією – поїсти.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 xml:space="preserve">Мені знайоме це відчуття. В очах тьмариться, сили покидають тіло, а думка працює: «Знайти щось поїсти». Пам’ятаю, як ввели той клятий </w:t>
            </w:r>
            <w:proofErr w:type="spellStart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злополучний</w:t>
            </w:r>
            <w:proofErr w:type="spellEnd"/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«Закон про п’ять колосків». Усі, хто «крастиме державне колгоспне майно», буде розстріляно або позбавлено волі від 8 до 10 років. А як же не красти, коли хочеться жити?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Неподалік, за хатою, колоситься лан пшениці. Такий звабливий, такий теплий і лагідний. Солодкий, п’янкий запах вабить до себе, заворожує. Уже нема сили стриматися і ноги самі проступають до джерела життя – до хлібного поля. Зірвав три колосочки і схаменувся: чи ж ніхто не бачить? Озирнувся. Припав до землі; пригорнувся міцно-міцно, мов до матері, і поповз назад, додому, міцно стискаючи у руці три колоски. Страх сковував руки, серце калатало так гучно, що здавалось чують усі навколо. Ще трохи. Уже недалеко. Кілька метрів проповзти – і рідне подвір’я…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  <w:t>Доповз. Не побачили. Приніс до хати аж три колоски. Три життя, три радості, три надії. Почуття невимовного великого щастя охопило мене; почуття радості за те, що зміг підтримати рідних, що приніс їм сподівання на порятунок. </w:t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>Дійсно, страхіття. І щоб таке ніколи більше не повторювалося, нам слід про все знати і все пам’ятати.</w:t>
            </w:r>
          </w:p>
          <w:p w:rsidR="006721E1" w:rsidRPr="006721E1" w:rsidRDefault="006721E1" w:rsidP="001C74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6721E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Вчитель: Отже я гадаю що всі ті хто сьогодні почули доповіді учнів трішки задумаються над тим що</w:t>
            </w:r>
            <w:r w:rsidR="001C74E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пережив наш Український народ.</w:t>
            </w:r>
            <w:bookmarkStart w:id="0" w:name="_GoBack"/>
            <w:bookmarkEnd w:id="0"/>
          </w:p>
        </w:tc>
      </w:tr>
    </w:tbl>
    <w:p w:rsidR="00475FE5" w:rsidRDefault="00475FE5"/>
    <w:sectPr w:rsidR="00475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D"/>
    <w:rsid w:val="001C74EF"/>
    <w:rsid w:val="00475FE5"/>
    <w:rsid w:val="006721E1"/>
    <w:rsid w:val="00BB11E8"/>
    <w:rsid w:val="00C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1E1"/>
  </w:style>
  <w:style w:type="paragraph" w:styleId="a3">
    <w:name w:val="Normal (Web)"/>
    <w:basedOn w:val="a"/>
    <w:uiPriority w:val="99"/>
    <w:unhideWhenUsed/>
    <w:rsid w:val="0067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1E1"/>
  </w:style>
  <w:style w:type="paragraph" w:styleId="a3">
    <w:name w:val="Normal (Web)"/>
    <w:basedOn w:val="a"/>
    <w:uiPriority w:val="99"/>
    <w:unhideWhenUsed/>
    <w:rsid w:val="0067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6494</Words>
  <Characters>3702</Characters>
  <Application>Microsoft Office Word</Application>
  <DocSecurity>0</DocSecurity>
  <Lines>30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League</dc:creator>
  <cp:keywords/>
  <dc:description/>
  <cp:lastModifiedBy>UserT</cp:lastModifiedBy>
  <cp:revision>6</cp:revision>
  <dcterms:created xsi:type="dcterms:W3CDTF">2014-11-23T07:39:00Z</dcterms:created>
  <dcterms:modified xsi:type="dcterms:W3CDTF">2014-11-25T11:27:00Z</dcterms:modified>
</cp:coreProperties>
</file>