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inline distT="0" distB="0" distL="0" distR="0" wp14:anchorId="144E642B" wp14:editId="1E658576">
                <wp:extent cx="304800" cy="304800"/>
                <wp:effectExtent l="0" t="0" r="0" b="0"/>
                <wp:docPr id="1" name="Прямоугольник 1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78650" id="Прямоугольник 1" o:spid="_x0000_s1026" alt="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PfEQMAABwGAAAOAAAAZHJzL2Uyb0RvYy54bWysVN1O2zAUvp+0d7Cs3aZJSlqaiICgJQiJ&#10;MSTY9eQmTmOR2JntEmCaNGm3k/YIe4jdTPvhGdI32rHTQgs307ZcWD4/+c7f57Ozd12V6IpKxQSP&#10;sd/zMKI8FRnjsxi/vkicEUZKE56RUnAa4xuq8N7u82c7TR3RvihEmVGJAISrqKljXGhdR66r0oJW&#10;RPVETTkYcyErokGUMzeTpAH0qnT7njd0GyGzWoqUKgXaSWfEuxY/z2mqX+W5ohqVMYbctD2lPafm&#10;dHd3SDSTpC5YukyD/EUWFWEcgt5DTYgmaC7ZE6iKpVIoketeKipX5DlLqa0BqvG9R9WcF6SmthZo&#10;jqrv26T+H2x6enUmEctgdhhxUsGI2i+LD4vP7c/2bvGx/dretT8Wn9pf7bf2OwKfjKoU+mfmpGBQ&#10;rFa9ks3ILbkUvMepdss3ecmmfo+r3D0R4nJeJ6ykyr04Pz467R0dJ+6LHBQPsplBA2CQynl9Jk0X&#10;VX0i0kuFuBgXhM/ovqphkl2OK5WUoikoyaAZvoFwNzCMoAANTZuXIoOqyFwLO6HrXFYmBvQeXVsi&#10;3NwTgV5rlIJyywtGHtAlBdPybiKQaPVzLZU+oqJC5hJjCdlZcHJ1onTnunIxsbiAHpSgJ1HJNxSA&#10;2WkgNPxqbCYJS513oRcejg5HgRP0h4dO4E0mzn4yDpxh4m8PJluT8Xjivzdx/SAqWJZRbsKsaOwH&#10;f0aT5YPqCHhPZCVKlhk4k5KSs+m4lOiKwDNK7GdbDpYHN3czDdsvqOVRSX4/8A76oZMMR9tOkAQD&#10;J9z2Ro7nhwfh0AvCYJJslnTCOP33klAT43DQH9gprSX9qDbPfk9rI1HFNCyqklUxBmrAZ5xIZBh4&#10;yDN714SV3X2tFSb9h1bAuFeDtnw1FO3YPxXZDdBVCqATMA9WKlwKIW8xamA9xVi9nRNJMSqPOVA+&#10;9IPA7DMrBIPtPghy3TJdtxCeAlSMNUbdday7HTivJZsVEMm3jeFiH55JziyFzRPqslo+LlhBtpLl&#10;ujQ7bl22Xg9Lffc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v9898RAwAAH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023B2" w:rsidRPr="00A023B2" w:rsidRDefault="00A023B2" w:rsidP="00A023B2">
      <w:pPr>
        <w:spacing w:before="330" w:after="16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51"/>
          <w:szCs w:val="51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51"/>
          <w:szCs w:val="51"/>
          <w:lang w:val="uk-UA"/>
        </w:rPr>
        <w:t>МІНІСТЕРСТВО ОСВІТИ І НАУКИ УКРАЇНИ</w:t>
      </w:r>
    </w:p>
    <w:p w:rsidR="00A023B2" w:rsidRPr="00A023B2" w:rsidRDefault="00A023B2" w:rsidP="00A023B2">
      <w:pPr>
        <w:spacing w:before="330" w:after="16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51"/>
          <w:szCs w:val="51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51"/>
          <w:szCs w:val="51"/>
          <w:lang w:val="uk-UA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2907"/>
        <w:gridCol w:w="3391"/>
      </w:tblGrid>
      <w:tr w:rsidR="00A023B2" w:rsidRPr="00A023B2" w:rsidTr="00A023B2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N 1554</w:t>
            </w:r>
          </w:p>
        </w:tc>
      </w:tr>
    </w:tbl>
    <w:p w:rsidR="00A023B2" w:rsidRPr="00A023B2" w:rsidRDefault="00A023B2" w:rsidP="00A023B2">
      <w:pPr>
        <w:spacing w:after="16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Зареєстровано в Міністерстві юстиції України</w:t>
      </w:r>
      <w:r w:rsidRPr="00A023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>02 січня 2020 р. за N 3/34286</w:t>
      </w:r>
    </w:p>
    <w:p w:rsidR="00A023B2" w:rsidRPr="00A023B2" w:rsidRDefault="00A023B2" w:rsidP="00A023B2">
      <w:pPr>
        <w:spacing w:before="330" w:after="16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51"/>
          <w:szCs w:val="51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51"/>
          <w:szCs w:val="51"/>
          <w:lang w:val="uk-UA"/>
        </w:rPr>
        <w:t>Про затвердження Змін до Порядку проведення зовнішнього незалежного оцінювання результатів навчання, здобутих на основі повної загальної середньої освіти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 статті 45 Закону України "Про вищу освіту", Порядку проведення зовнішнього незалежного оцінювання та моніторингу якості освіти, затвердженого постановою Кабінету Міністрів України від 25 серпня 2004 року N 1095 (в редакції постанови Кабінету Міністрів України від 08 липня 2015 року N 533),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Зміни до Порядку проведення зовнішнього незалежного оцінювання результатів навчання, здобутих на основі повної загальної середньої освіти, затвердженого наказом Міністерства освіти і науки України від 10 січня 2017 року N 25, зареєстрованого в Міністерстві юстиції України 27 січня 2017 року за N 118/29986, що додаються.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2. Директорату дошкільної та шкільної освіти (Осмоловський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3. Департаменту забезпечення документообігу, контролю та інформаційних технологій (Єрко І. А.) в установленому порядку зробити відмітку у справах архіву.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Контроль за виконанням цього наказу покласти на заступника Міністра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Мандзій Л. С.</w:t>
      </w:r>
    </w:p>
    <w:p w:rsidR="00A023B2" w:rsidRPr="00A023B2" w:rsidRDefault="00A023B2" w:rsidP="00A023B2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5. Цей наказ набирає чинності з дня його офіційного опублікування.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A023B2" w:rsidRPr="00A023B2" w:rsidTr="00A023B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Міністр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Г. Новосад</w:t>
            </w:r>
          </w:p>
        </w:tc>
      </w:tr>
      <w:tr w:rsidR="00A023B2" w:rsidRPr="00A023B2" w:rsidTr="00A023B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 в. о. Голови Державного</w:t>
            </w: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агентства з питань електронного</w:t>
            </w: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урядування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 Бакал</w:t>
            </w:r>
          </w:p>
        </w:tc>
      </w:tr>
      <w:tr w:rsidR="00A023B2" w:rsidRPr="00A023B2" w:rsidTr="00A023B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Голова ГО ВО СОІУ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 Назаренко</w:t>
            </w:r>
          </w:p>
        </w:tc>
      </w:tr>
    </w:tbl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A023B2" w:rsidRPr="00A023B2" w:rsidRDefault="00A023B2" w:rsidP="00A023B2">
      <w:pPr>
        <w:spacing w:after="165" w:line="240" w:lineRule="auto"/>
        <w:ind w:left="581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 Міністерства освіти і науки України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12 грудня 2019 року N 1554</w:t>
      </w:r>
    </w:p>
    <w:p w:rsidR="00A023B2" w:rsidRPr="00A023B2" w:rsidRDefault="00A023B2" w:rsidP="00A023B2">
      <w:pPr>
        <w:spacing w:after="165" w:line="240" w:lineRule="auto"/>
        <w:ind w:left="581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 Міністерстві юстиції України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02 січня 2020 р. за N 3/34286</w:t>
      </w:r>
    </w:p>
    <w:p w:rsidR="00A023B2" w:rsidRPr="00A023B2" w:rsidRDefault="00A023B2" w:rsidP="00A023B2">
      <w:pPr>
        <w:spacing w:before="330" w:after="165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42"/>
          <w:szCs w:val="42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42"/>
          <w:szCs w:val="42"/>
          <w:lang w:val="uk-UA"/>
        </w:rPr>
        <w:t>ЗМІНИ</w:t>
      </w:r>
      <w:r w:rsidRPr="00A023B2">
        <w:rPr>
          <w:rFonts w:ascii="Times New Roman" w:eastAsia="Times New Roman" w:hAnsi="Times New Roman" w:cs="Times New Roman"/>
          <w:b/>
          <w:bCs/>
          <w:sz w:val="42"/>
          <w:szCs w:val="42"/>
          <w:lang w:val="uk-UA"/>
        </w:rPr>
        <w:br/>
        <w:t>до Порядку проведення зовнішнього незалежного оцінювання результатів навчання, здобутих на основі повної загальної середньої освіти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1. Підпункт 2 пункту 2 розділу III після слова "Сертифікаті)" доповнити словами ", а у разі, якщо такий документ було визнано недійсним (у тому числі у зв'язку із втратою, обміном, скасуванням, закінченням терміну дії), - іншим документом, що посвідчує особу".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2. У розділі IV: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1) в абзаці другому підпункту 2 пункту 2 слова та цифри "02 грудня 2015 року N 1276-р" замінити словами та цифрами "07 лютого 2018 року N 79-р";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2) у підпункті 10 пункту 5 слова "учнів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оцінювання з навчальних предметів, з яких особі будуть зараховані результати зовнішнього оцінювання як оцінки за державну підсумкову атестацію)," виключити;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3) підпункт 3 пункту 14 виключити.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У зв'язку з цим підпункти 4, 5 вважати відповідно підпунктами 3, 4.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3. Пункт 17 розділу V викласти в такій редакції: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"17. Учасник зовнішнього оцінювання для допуску до пункту зовнішнього оцінювання має пред'явити: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Сертифікат;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на підставі якого особу зареєстровано для участі в зовнішньому оцінюванні (серію (за наявності) та номер якого зазначено в Сертифікаті), а у разі, якщо такий документ було визнано недійсним (у тому числі у зв'язку із втратою, обміном, скасуванням, закінченням терміну дії), - інший документ, що посвідчує особу. Якщо документ оформлено іноземною мовою, разом із ним учасник зовнішнього оцінювання має пред'явити нотаріально засвідчений переклад українською мовою такого документа;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запрошення-перепустку для участі в зовнішньому оцінюванні.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зовнішнього оцінювання не допускається до пункту зовнішнього оцінювання в разі непред'явлення: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Сертифіката;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документа, що посвідчує особу;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нотаріально засвідченого перекладу українською мовою документа (для осіб, які пред'являють документ, оформлений іноземною мовою).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 зовнішнього оцінювання, які запізнилися, до пункту зовнішнього оцінювання не допускаються.".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4. Підпункт 4 пункту 6 розділу VI викласти в такій редакції: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"4) брали участь в основній сесії зовнішнього оцінювання, але не змогли розпочати або завершити виконання сертифікаційної роботи з певного навчального предмета через одну із причин: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різке погіршення стану здоров'я учасника зовнішнього оцінювання;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виникнення в пункті зовнішнього оцінювання обставин, що могли становити загрозу для життя та здоров'я учасників зовнішнього оцінювання;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дочасне припинення уповноваженою особою Українського центру (за погодженням із регіональним центром) процедури зовнішнього оцінювання в певній(их) аудиторії(ях) або в пункті проведення зовнішнього оцінювання через неможливість створення належних умов для виконання сертифікаційної роботи.".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5. У розділі VII: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1) підпункт 4 пункту 11 після слова "оцінювання" доповнити словами ", факт якого встановлено персоналом пункту проведення зовнішнього оцінювання, що підтверджено рішенням регламентної комісії";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2) пункт 12 доповнити новим абзацом такого змісту: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"Зазначені в цьому пункті результати зовнішнього оцінювання може бути відновлено за рішенням апеляційної комісії в разі неучасті особи в додатковій сесії зовнішнього оцінювання з відповідного навчального предмета на підставі її заяви, що має бути подана до Українського центру протягом п'яти робочих днів із дня проведення тестування під час додаткової сесії (із урахуванням дня проведення).";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3) у пункті 20: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 абзаці першому слова "директором Українського центру шляхом накладання електронного цифрового підпису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Закону України "Про електронні довірчі послуги";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в абзаці другому слова "електронним цифровим підписом Українського центру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Закону України "Про електронні довірчі послуги".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6. У розділі VIII: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1) пункт 22 викласти в такій редакції: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"22. У разі прийняття апеляційною комісією рішень про зміну результатів зовнішнього оцінювання: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1) формується відомість змін результатів зовнішнього незалежного оцінювання (додаток 9) в електронному вигляді, на яку накладається кваліфікована електронна печатка Українського центру з дотриманням вимог Закону України "Про електронні довірчі послуги";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2) формуються та надаються закладам освіти відомості результатів розгляду апеляційних заяв учасників зовнішнього незалежного оцінювання (додаток 10) в електронному вигляді за умови накладання на них кваліфікованої електронної печатки Українського центру з дотриманням вимог Закону України "Про електронні довірчі послуги";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3) інформація про результат зовнішнього оцінювання, установлений апеляційною комісією, розміщується на інформаційних сторінках учасників зовнішнього оцінювання не пізніше трьох робочих днів з дня прийняття рішення.";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2) у пункті 23 слова "електронним цифровим підписом голови апеляційної комісії з дотриманням вимог Закону України "Про електронний цифровий підпис" замінити словами "шляхом накладання кваліфікованої електронної печатки Українського центру з дотриманням вимог Закону України "Про електронні довірчі послуги".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7. У додатках до Порядку: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1) в абзаці тринадцятому додатка 1 слова "учнів (слухачів, студентів) закладів професійної (професійно-технічної), вищої освіти, які здобудуть повну загальну середню освіту в поточному навчальному році (крім зовнішнього незалежного оцінювання з навчальних предметів, з яких особі будуть зараховані результати зовнішнього незалежного оцінювання як оцінки за державну підсумкову атестацію)," виключити;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2) додаток 5 викласти в такій редакції: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"Додаток 5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до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(підпункт 2 пункту 14 розділу IV)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Реєстраційне повідомлення учасника зовнішнього незалежного оцінювання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625"/>
        <w:gridCol w:w="4830"/>
      </w:tblGrid>
      <w:tr w:rsidR="00A023B2" w:rsidRPr="00A023B2" w:rsidTr="00A023B2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 зареєстровано для участі в зовнішньому незалежному оцінюванні _____ року.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 сайті Українського центру оцінювання якості освіти для Вас створено інформаційну сторінку учасника ЗНО, доступ до якої здійснюється за номером та пін-кодом Сертифіката зовнішнього незалежного оцінювання. Радимо періодично переглядати сторінку, адже там розміщуватиметься важлива для Вас інформація.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бази даних Українського центру оцінювання якості освіти внесено такі відомості, що будуть використані в процесі підготовки та проведення зовнішнього незалежного оцінювання: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прізвище, ім'я, по батькові (за наявності) 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число, місяць, рік народження 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документ, на підставі якого здійснено реєстрацію: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назва ___________________________, серія ____________________, номер 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номер контактного телефону 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адреса електронної пошти _______________________________________________________________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адреса, за якою може надсилатися офіційна кореспонденція 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найменування закладу освіти </w:t>
            </w:r>
            <w:r w:rsidRPr="00A02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(зазначається для випускників системи середньої освіти поточного навчального року)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______________________________________________________________________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клас </w:t>
            </w:r>
            <w:r w:rsidRPr="00A02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(зазначається для випускників закладів загальної середньої освіти поточного року)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населений пункт, де Ви перебуватимете у дні проведення зовнішнього незалежного оцінювання </w:t>
            </w:r>
            <w:r w:rsidRPr="00A02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(зазначається для випускників минулих років, випускників поточного навчального року закордонних закладів освіти)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_______________________________________________________________________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номер і дата медичного висновку про необхідність створення особливих (спеціальних) умов для проходження зовнішнього незалежного оцінювання </w:t>
            </w:r>
            <w:r w:rsidRPr="00A02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(зазначається для осіб з особливими освітніми потребами)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___________________________________________________________________________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таблиці зазначено навчальні предмети, які Ви обрали для проходження зовнішнього незалежного оцінювання:</w:t>
            </w:r>
          </w:p>
        </w:tc>
      </w:tr>
      <w:tr w:rsidR="00A023B2" w:rsidRPr="00A023B2" w:rsidTr="00A023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Назва навчального предмета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Мова, якою буде надано завдання сертифікаційної роботи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підсумкова атестація у формі зовнішнього незалежного оцінювання (рівень складності завдань сертифікаційної роботи (за наявності))*</w:t>
            </w:r>
          </w:p>
        </w:tc>
      </w:tr>
      <w:tr w:rsidR="00A023B2" w:rsidRPr="00A023B2" w:rsidTr="00A023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023B2" w:rsidRPr="00A023B2" w:rsidRDefault="00A023B2" w:rsidP="00A023B2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023B2" w:rsidRPr="00A023B2" w:rsidTr="00A023B2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* Навпроти навчальних предметів, результати зовнішнього незалежного оцінювання з яких будуть зараховані як оцінки за державну підсумкову атестацію, зазначається "ДПА" та рівень складності завдань сертифікаційної роботи (за наявності).";</w:t>
            </w:r>
          </w:p>
        </w:tc>
      </w:tr>
    </w:tbl>
    <w:p w:rsid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3) додаток 7 викласти в такій редакції:</w:t>
      </w:r>
    </w:p>
    <w:p w:rsid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023B2" w:rsidRPr="00A023B2" w:rsidTr="00A023B2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"Форма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(перша сторінка)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7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Порядку проведення зовнішнього незалежного оцінювання результатів навчання, здобутих на основі повної загальної середньої освіти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(пункт 20 розділу VII)</w:t>
            </w:r>
          </w:p>
        </w:tc>
      </w:tr>
    </w:tbl>
    <w:p w:rsidR="00A023B2" w:rsidRPr="00A023B2" w:rsidRDefault="00A023B2" w:rsidP="00A023B2">
      <w:pPr>
        <w:spacing w:before="330" w:after="165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42"/>
          <w:szCs w:val="42"/>
          <w:lang w:val="uk-UA"/>
        </w:rPr>
      </w:pPr>
      <w:r w:rsidRPr="00A023B2">
        <w:rPr>
          <w:rFonts w:ascii="Times New Roman" w:eastAsia="Times New Roman" w:hAnsi="Times New Roman" w:cs="Times New Roman"/>
          <w:b/>
          <w:bCs/>
          <w:sz w:val="42"/>
          <w:szCs w:val="42"/>
          <w:lang w:val="uk-UA"/>
        </w:rPr>
        <w:t>ВІДОМІСТЬ РЕЗУЛЬТАТІВ</w:t>
      </w:r>
    </w:p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зовнішнього незалежного оцінювання з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_______________________________________________________________,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(назва навчального предмета)</w:t>
      </w: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що відбулося "___" ____________ 20__ року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A023B2" w:rsidRPr="00A023B2" w:rsidTr="00A023B2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генерування: ____________ 20__ року; кількість унесених записів: __________</w:t>
            </w:r>
          </w:p>
        </w:tc>
      </w:tr>
    </w:tbl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про зміст граф відомості результатів зовнішнього незалежного оцінювання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546"/>
      </w:tblGrid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графи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графи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облікового запису результату зовнішнього 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ім'я, по батькові учасника зовнішнього 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Тип, серія та номер документа, зазначеного в сертифікаті зовнішнього 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сертифіката зовнішнього </w:t>
            </w:r>
            <w:bookmarkStart w:id="0" w:name="_GoBack"/>
            <w:bookmarkEnd w:id="0"/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складності завдань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зовнішнього 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6а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Набрано тестових балів із максимально можливої кількості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6б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за шкалою 100 - 200 балів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державної підсумкової атестації, проведеної у формі зовнішнього незалежного оцінювання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7а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Набрано тестових балів із максимально можливої кількості за завдання державної підсумкової атестації</w:t>
            </w:r>
          </w:p>
        </w:tc>
      </w:tr>
      <w:tr w:rsidR="00A023B2" w:rsidRPr="00A023B2" w:rsidTr="00A023B2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7б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шкалою 1 - 12 балів</w:t>
            </w:r>
          </w:p>
        </w:tc>
      </w:tr>
      <w:tr w:rsidR="00A023B2" w:rsidRPr="00A023B2" w:rsidTr="00A02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Примітка.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Графа 5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(інші сторінки)</w:t>
            </w:r>
          </w:p>
        </w:tc>
      </w:tr>
    </w:tbl>
    <w:p w:rsidR="00A023B2" w:rsidRPr="00A023B2" w:rsidRDefault="00A023B2" w:rsidP="00A023B2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221"/>
        <w:gridCol w:w="844"/>
        <w:gridCol w:w="844"/>
        <w:gridCol w:w="844"/>
        <w:gridCol w:w="1011"/>
        <w:gridCol w:w="1027"/>
        <w:gridCol w:w="1011"/>
        <w:gridCol w:w="1027"/>
      </w:tblGrid>
      <w:tr w:rsidR="00A023B2" w:rsidRPr="00A023B2" w:rsidTr="00A023B2">
        <w:trPr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023B2" w:rsidRPr="00A023B2" w:rsidTr="00A023B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23B2" w:rsidRPr="00A023B2" w:rsidRDefault="00A023B2" w:rsidP="00A02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23B2" w:rsidRPr="00A023B2" w:rsidRDefault="00A023B2" w:rsidP="00A02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23B2" w:rsidRPr="00A023B2" w:rsidRDefault="00A023B2" w:rsidP="00A02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23B2" w:rsidRPr="00A023B2" w:rsidRDefault="00A023B2" w:rsidP="00A02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23B2" w:rsidRPr="00A023B2" w:rsidRDefault="00A023B2" w:rsidP="00A02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6а</w:t>
            </w: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6б</w:t>
            </w: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7а</w:t>
            </w: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7б</w:t>
            </w: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4</w:t>
            </w:r>
          </w:p>
        </w:tc>
      </w:tr>
      <w:tr w:rsidR="00A023B2" w:rsidRPr="00A023B2" w:rsidTr="00A023B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023B2" w:rsidRPr="00A023B2" w:rsidTr="00A02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Примітка.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Графа 5 зазначається в таблиці за наявності різних рівнів складності завдань сертифікаційної роботи з певного навчального предмета.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Якщо особа не взяла участі в зовнішньому незалежному оцінюванні або результат було анульовано, проставляється умовне позначення "***".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Якщо особа не взяла участі в зовнішньому незалежному оцінюванні, робиться запис "не з'явився(лася)"; якщо результат особи було анульовано, робиться запис "анульовано".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Якщо особа не взяла участі в зовнішньому незалежному оцінюванні, проставляється умовне позначення "***"; якщо результат особи було анульовано, виставляється тестовий бал із значенням "0"; якщо особа не складала державної підсумкової атестації у формі зовнішнього незалежного оцінювання, проставляється умовне позначення "***".</w:t>
            </w:r>
          </w:p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A02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Якщо особа не взяла участі в зовнішньому незалежному оцінюванні, робиться запис "не з'явився(лася)"; якщо результат особи було анульовано, виставляється оцінка за державну підсумкову атестацію, яка відповідає тестовому балу із значенням "0"; якщо особа не складала державної підсумкової атестації у формі зовнішнього незалежного оцінювання, проставляється умовне позначення "***".".</w:t>
            </w:r>
          </w:p>
        </w:tc>
      </w:tr>
    </w:tbl>
    <w:p w:rsidR="00A023B2" w:rsidRPr="00A023B2" w:rsidRDefault="00A023B2" w:rsidP="00A023B2">
      <w:pPr>
        <w:spacing w:after="16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23B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A023B2" w:rsidRPr="00A023B2" w:rsidTr="00A023B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Генеральний директор</w:t>
            </w: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директорату дошкільної</w:t>
            </w: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023B2" w:rsidRPr="00A023B2" w:rsidRDefault="00A023B2" w:rsidP="00A023B2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А. Осмоловський</w:t>
            </w:r>
          </w:p>
        </w:tc>
      </w:tr>
    </w:tbl>
    <w:p w:rsidR="00336050" w:rsidRPr="00A023B2" w:rsidRDefault="00336050" w:rsidP="00A023B2">
      <w:pPr>
        <w:ind w:firstLine="709"/>
        <w:rPr>
          <w:rFonts w:ascii="Times New Roman" w:hAnsi="Times New Roman" w:cs="Times New Roman"/>
          <w:lang w:val="uk-UA"/>
        </w:rPr>
      </w:pPr>
    </w:p>
    <w:sectPr w:rsidR="00336050" w:rsidRPr="00A023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3"/>
    <w:rsid w:val="00336050"/>
    <w:rsid w:val="003A5B23"/>
    <w:rsid w:val="007E7331"/>
    <w:rsid w:val="00A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E078"/>
  <w15:chartTrackingRefBased/>
  <w15:docId w15:val="{20E58103-DD7B-482E-B2A4-F1F3E4D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2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23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A0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A0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A0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A0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2017</Words>
  <Characters>11499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1618-Osvita4</dc:creator>
  <cp:keywords/>
  <dc:description/>
  <cp:lastModifiedBy>1618-Osvita4</cp:lastModifiedBy>
  <cp:revision>2</cp:revision>
  <dcterms:created xsi:type="dcterms:W3CDTF">2020-01-11T07:39:00Z</dcterms:created>
  <dcterms:modified xsi:type="dcterms:W3CDTF">2020-01-11T07:41:00Z</dcterms:modified>
</cp:coreProperties>
</file>